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A9" w:rsidRPr="008F44FA" w:rsidRDefault="00736D74" w:rsidP="003D3A36">
      <w:pPr>
        <w:pStyle w:val="style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736D74"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9.75pt">
            <v:imagedata r:id="rId7" o:title=""/>
          </v:shape>
        </w:pict>
      </w:r>
    </w:p>
    <w:p w:rsidR="003D3A36" w:rsidRPr="008F44FA" w:rsidRDefault="00910EC5" w:rsidP="003D3A36">
      <w:pPr>
        <w:pStyle w:val="style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8F44FA">
        <w:rPr>
          <w:rFonts w:ascii="Calibri" w:hAnsi="Calibri" w:cs="Calibri"/>
          <w:b/>
          <w:bCs/>
          <w:color w:val="000000"/>
        </w:rPr>
        <w:t xml:space="preserve">Agricultural Economics Research Association (AERA) </w:t>
      </w:r>
      <w:r w:rsidR="003D3A36" w:rsidRPr="008F44FA">
        <w:rPr>
          <w:rFonts w:ascii="Calibri" w:hAnsi="Calibri" w:cs="Calibri"/>
          <w:b/>
          <w:bCs/>
          <w:color w:val="000000"/>
        </w:rPr>
        <w:t>–</w:t>
      </w:r>
      <w:r w:rsidRPr="008F44FA">
        <w:rPr>
          <w:rFonts w:ascii="Calibri" w:hAnsi="Calibri" w:cs="Calibri"/>
          <w:b/>
          <w:bCs/>
          <w:color w:val="000000"/>
        </w:rPr>
        <w:t xml:space="preserve"> India</w:t>
      </w:r>
    </w:p>
    <w:p w:rsidR="005809DE" w:rsidRPr="008F44FA" w:rsidRDefault="00910EC5" w:rsidP="003D3A36">
      <w:pPr>
        <w:pStyle w:val="style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u w:val="single"/>
        </w:rPr>
      </w:pPr>
      <w:r w:rsidRPr="008F44FA">
        <w:rPr>
          <w:rFonts w:ascii="Calibri" w:hAnsi="Calibri" w:cs="Calibri"/>
          <w:b/>
          <w:bCs/>
          <w:color w:val="000000"/>
        </w:rPr>
        <w:br/>
      </w:r>
      <w:r w:rsidR="00CC3EA6" w:rsidRPr="008F44FA">
        <w:rPr>
          <w:rFonts w:ascii="Calibri" w:hAnsi="Calibri" w:cs="Calibri"/>
          <w:b/>
          <w:bCs/>
          <w:u w:val="single"/>
        </w:rPr>
        <w:t xml:space="preserve">AERA </w:t>
      </w:r>
      <w:r w:rsidR="005809DE" w:rsidRPr="008F44FA">
        <w:rPr>
          <w:rFonts w:ascii="Calibri" w:hAnsi="Calibri" w:cs="Calibri"/>
          <w:b/>
          <w:bCs/>
          <w:u w:val="single"/>
        </w:rPr>
        <w:t>Membership Form</w:t>
      </w:r>
    </w:p>
    <w:p w:rsidR="003D3A36" w:rsidRPr="008F44FA" w:rsidRDefault="003D3A36" w:rsidP="003D3A36">
      <w:pPr>
        <w:pStyle w:val="style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u w:val="single"/>
        </w:rPr>
      </w:pPr>
    </w:p>
    <w:p w:rsidR="003D3A36" w:rsidRPr="008F44FA" w:rsidRDefault="00533B00" w:rsidP="003D3A36">
      <w:pPr>
        <w:pStyle w:val="style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lang w:val="en-GB"/>
        </w:rPr>
      </w:pPr>
      <w:r w:rsidRPr="008F44FA">
        <w:rPr>
          <w:rFonts w:ascii="Calibri" w:hAnsi="Calibri" w:cs="Calibri"/>
          <w:lang w:val="en-GB"/>
        </w:rPr>
        <w:t xml:space="preserve">(Pl. fill the form and send through email at </w:t>
      </w:r>
      <w:hyperlink r:id="rId8" w:history="1">
        <w:r w:rsidR="003D3A36" w:rsidRPr="008F44FA">
          <w:rPr>
            <w:rStyle w:val="Hyperlink"/>
            <w:rFonts w:ascii="Calibri" w:hAnsi="Calibri" w:cs="Calibri"/>
          </w:rPr>
          <w:t>aeraindia@gmail.com</w:t>
        </w:r>
      </w:hyperlink>
      <w:r w:rsidR="00A21720" w:rsidRPr="008F44FA">
        <w:rPr>
          <w:rFonts w:ascii="Calibri" w:hAnsi="Calibri" w:cs="Calibri"/>
          <w:color w:val="000000"/>
        </w:rPr>
        <w:t xml:space="preserve"> or to AERA </w:t>
      </w:r>
      <w:r w:rsidR="00A21720" w:rsidRPr="008F44FA">
        <w:rPr>
          <w:rFonts w:ascii="Calibri" w:hAnsi="Calibri" w:cs="Calibri"/>
          <w:lang w:val="en-GB"/>
        </w:rPr>
        <w:t>at F-4, A Block, NASC Complex, DPS Marg, Pusa, New Delhi-110 012, India)</w:t>
      </w:r>
    </w:p>
    <w:p w:rsidR="00A21720" w:rsidRPr="008F44FA" w:rsidRDefault="00A21720" w:rsidP="003D3A36">
      <w:pPr>
        <w:pStyle w:val="style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5058"/>
      </w:tblGrid>
      <w:tr w:rsidR="00A96941" w:rsidRPr="008F44FA" w:rsidTr="004B2262">
        <w:tc>
          <w:tcPr>
            <w:tcW w:w="5058" w:type="dxa"/>
            <w:shd w:val="clear" w:color="auto" w:fill="auto"/>
          </w:tcPr>
          <w:p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 xml:space="preserve">Membership </w:t>
            </w:r>
            <w:r w:rsidR="003D3A36" w:rsidRPr="008F44FA">
              <w:rPr>
                <w:rFonts w:ascii="Calibri" w:hAnsi="Calibri" w:cs="Calibri"/>
                <w:b/>
                <w:bCs/>
                <w:lang w:val="en-GB"/>
              </w:rPr>
              <w:t>A</w:t>
            </w:r>
            <w:r w:rsidRPr="008F44FA">
              <w:rPr>
                <w:rFonts w:ascii="Calibri" w:hAnsi="Calibri" w:cs="Calibri"/>
                <w:b/>
                <w:bCs/>
                <w:lang w:val="en-GB"/>
              </w:rPr>
              <w:t>pplying for (pl. tick one)</w:t>
            </w:r>
          </w:p>
        </w:tc>
        <w:tc>
          <w:tcPr>
            <w:tcW w:w="5058" w:type="dxa"/>
            <w:shd w:val="clear" w:color="auto" w:fill="auto"/>
          </w:tcPr>
          <w:p w:rsidR="00A96941" w:rsidRPr="008F44FA" w:rsidRDefault="00A96941" w:rsidP="004B2262">
            <w:pPr>
              <w:numPr>
                <w:ilvl w:val="0"/>
                <w:numId w:val="3"/>
              </w:numPr>
              <w:ind w:hanging="1029"/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Individual Membership (Annual)</w:t>
            </w:r>
          </w:p>
          <w:p w:rsidR="00A96941" w:rsidRPr="008F44FA" w:rsidRDefault="00A96941" w:rsidP="004B2262">
            <w:pPr>
              <w:numPr>
                <w:ilvl w:val="0"/>
                <w:numId w:val="3"/>
              </w:numPr>
              <w:ind w:hanging="1029"/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Life Membership</w:t>
            </w:r>
          </w:p>
          <w:p w:rsidR="00A96941" w:rsidRPr="008F44FA" w:rsidRDefault="00A96941" w:rsidP="004B2262">
            <w:pPr>
              <w:numPr>
                <w:ilvl w:val="0"/>
                <w:numId w:val="3"/>
              </w:numPr>
              <w:ind w:hanging="1029"/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Student Membership (Annual)</w:t>
            </w:r>
          </w:p>
          <w:p w:rsidR="00533B00" w:rsidRPr="008F44FA" w:rsidRDefault="00A96941" w:rsidP="004B2262">
            <w:pPr>
              <w:numPr>
                <w:ilvl w:val="0"/>
                <w:numId w:val="3"/>
              </w:numPr>
              <w:ind w:hanging="1029"/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Institutional Membership</w:t>
            </w:r>
          </w:p>
        </w:tc>
      </w:tr>
      <w:tr w:rsidR="00A96941" w:rsidRPr="008F44FA" w:rsidTr="004B2262">
        <w:tc>
          <w:tcPr>
            <w:tcW w:w="5058" w:type="dxa"/>
            <w:shd w:val="clear" w:color="auto" w:fill="auto"/>
          </w:tcPr>
          <w:p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 xml:space="preserve">Type of Member </w:t>
            </w:r>
          </w:p>
        </w:tc>
        <w:tc>
          <w:tcPr>
            <w:tcW w:w="5058" w:type="dxa"/>
            <w:shd w:val="clear" w:color="auto" w:fill="auto"/>
          </w:tcPr>
          <w:p w:rsidR="00A96941" w:rsidRPr="008F44FA" w:rsidRDefault="00A96941" w:rsidP="004B2262">
            <w:pPr>
              <w:numPr>
                <w:ilvl w:val="0"/>
                <w:numId w:val="4"/>
              </w:numPr>
              <w:ind w:hanging="1029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 xml:space="preserve">National </w:t>
            </w:r>
          </w:p>
          <w:p w:rsidR="00533B00" w:rsidRPr="008F44FA" w:rsidRDefault="00A96941" w:rsidP="004B2262">
            <w:pPr>
              <w:numPr>
                <w:ilvl w:val="0"/>
                <w:numId w:val="4"/>
              </w:numPr>
              <w:ind w:hanging="1029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 xml:space="preserve">International </w:t>
            </w:r>
          </w:p>
        </w:tc>
      </w:tr>
      <w:tr w:rsidR="00A96941" w:rsidRPr="008F44FA" w:rsidTr="004B2262">
        <w:tc>
          <w:tcPr>
            <w:tcW w:w="5058" w:type="dxa"/>
            <w:shd w:val="clear" w:color="auto" w:fill="auto"/>
          </w:tcPr>
          <w:p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Name</w:t>
            </w:r>
          </w:p>
        </w:tc>
        <w:tc>
          <w:tcPr>
            <w:tcW w:w="5058" w:type="dxa"/>
            <w:shd w:val="clear" w:color="auto" w:fill="auto"/>
          </w:tcPr>
          <w:p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:rsidR="003D3A36" w:rsidRPr="008F44FA" w:rsidRDefault="003D3A36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A96941" w:rsidRPr="008F44FA" w:rsidTr="004B2262">
        <w:tc>
          <w:tcPr>
            <w:tcW w:w="5058" w:type="dxa"/>
            <w:shd w:val="clear" w:color="auto" w:fill="auto"/>
          </w:tcPr>
          <w:p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Designation</w:t>
            </w:r>
          </w:p>
        </w:tc>
        <w:tc>
          <w:tcPr>
            <w:tcW w:w="5058" w:type="dxa"/>
            <w:shd w:val="clear" w:color="auto" w:fill="auto"/>
          </w:tcPr>
          <w:p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:rsidR="003D3A36" w:rsidRPr="008F44FA" w:rsidRDefault="003D3A36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A96941" w:rsidRPr="008F44FA" w:rsidTr="004B2262">
        <w:tc>
          <w:tcPr>
            <w:tcW w:w="5058" w:type="dxa"/>
            <w:shd w:val="clear" w:color="auto" w:fill="auto"/>
          </w:tcPr>
          <w:p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Institution</w:t>
            </w:r>
          </w:p>
        </w:tc>
        <w:tc>
          <w:tcPr>
            <w:tcW w:w="5058" w:type="dxa"/>
            <w:shd w:val="clear" w:color="auto" w:fill="auto"/>
          </w:tcPr>
          <w:p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:rsidR="003D3A36" w:rsidRPr="008F44FA" w:rsidRDefault="003D3A36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A96941" w:rsidRPr="008F44FA" w:rsidTr="004B2262">
        <w:tc>
          <w:tcPr>
            <w:tcW w:w="5058" w:type="dxa"/>
            <w:shd w:val="clear" w:color="auto" w:fill="auto"/>
          </w:tcPr>
          <w:p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Mailing Address</w:t>
            </w:r>
          </w:p>
        </w:tc>
        <w:tc>
          <w:tcPr>
            <w:tcW w:w="5058" w:type="dxa"/>
            <w:shd w:val="clear" w:color="auto" w:fill="auto"/>
          </w:tcPr>
          <w:p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:rsidR="003D3A36" w:rsidRPr="008F44FA" w:rsidRDefault="003D3A36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:rsidR="00B14C28" w:rsidRPr="008F44FA" w:rsidRDefault="00B14C28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A96941" w:rsidRPr="008F44FA" w:rsidTr="004B2262">
        <w:tc>
          <w:tcPr>
            <w:tcW w:w="5058" w:type="dxa"/>
            <w:shd w:val="clear" w:color="auto" w:fill="auto"/>
          </w:tcPr>
          <w:p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Email Id</w:t>
            </w:r>
          </w:p>
        </w:tc>
        <w:tc>
          <w:tcPr>
            <w:tcW w:w="5058" w:type="dxa"/>
            <w:shd w:val="clear" w:color="auto" w:fill="auto"/>
          </w:tcPr>
          <w:p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:rsidR="003D3A36" w:rsidRPr="008F44FA" w:rsidRDefault="003D3A36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A96941" w:rsidRPr="008F44FA" w:rsidTr="004B2262">
        <w:tc>
          <w:tcPr>
            <w:tcW w:w="5058" w:type="dxa"/>
            <w:shd w:val="clear" w:color="auto" w:fill="auto"/>
          </w:tcPr>
          <w:p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Telephone/ Mobile number</w:t>
            </w:r>
          </w:p>
        </w:tc>
        <w:tc>
          <w:tcPr>
            <w:tcW w:w="5058" w:type="dxa"/>
            <w:shd w:val="clear" w:color="auto" w:fill="auto"/>
          </w:tcPr>
          <w:p w:rsidR="00533B00" w:rsidRPr="008F44FA" w:rsidRDefault="00533B00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  <w:p w:rsidR="003D3A36" w:rsidRPr="008F44FA" w:rsidRDefault="003D3A36" w:rsidP="004B2262">
            <w:pPr>
              <w:ind w:left="811" w:hanging="539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A96941" w:rsidRPr="008F44FA" w:rsidTr="004B2262">
        <w:tc>
          <w:tcPr>
            <w:tcW w:w="5058" w:type="dxa"/>
            <w:shd w:val="clear" w:color="auto" w:fill="auto"/>
          </w:tcPr>
          <w:p w:rsidR="00A96941" w:rsidRPr="008F44FA" w:rsidRDefault="00A96941" w:rsidP="004B2262">
            <w:pPr>
              <w:ind w:left="811" w:hanging="539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Mode of payment: (Tick one)</w:t>
            </w:r>
          </w:p>
        </w:tc>
        <w:tc>
          <w:tcPr>
            <w:tcW w:w="5058" w:type="dxa"/>
            <w:shd w:val="clear" w:color="auto" w:fill="auto"/>
          </w:tcPr>
          <w:p w:rsidR="00A96941" w:rsidRPr="008F44FA" w:rsidRDefault="00A96941" w:rsidP="004B2262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Cheque/DD</w:t>
            </w:r>
          </w:p>
          <w:p w:rsidR="00A96941" w:rsidRPr="008F44FA" w:rsidRDefault="00A96941" w:rsidP="004B2262">
            <w:pPr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(Cheque no                                 Dated</w:t>
            </w:r>
          </w:p>
          <w:p w:rsidR="00A96941" w:rsidRPr="008F44FA" w:rsidRDefault="00A96941" w:rsidP="004B2262">
            <w:pPr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 xml:space="preserve"> Drawn on                                                             )</w:t>
            </w:r>
          </w:p>
          <w:p w:rsidR="003D3A36" w:rsidRPr="008F44FA" w:rsidRDefault="003D3A36" w:rsidP="004B2262">
            <w:pPr>
              <w:jc w:val="both"/>
              <w:rPr>
                <w:rFonts w:ascii="Calibri" w:hAnsi="Calibri" w:cs="Calibri"/>
                <w:lang w:val="en-GB"/>
              </w:rPr>
            </w:pPr>
          </w:p>
          <w:p w:rsidR="00A96941" w:rsidRPr="008F44FA" w:rsidRDefault="00A96941" w:rsidP="004B2262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Bank wire transfer (NEFT)</w:t>
            </w:r>
          </w:p>
          <w:p w:rsidR="00A96941" w:rsidRPr="008F44FA" w:rsidRDefault="00A96941" w:rsidP="004B2262">
            <w:pPr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(reference No.                                                       )</w:t>
            </w:r>
          </w:p>
          <w:p w:rsidR="003D3A36" w:rsidRPr="008F44FA" w:rsidRDefault="003D3A36" w:rsidP="004B2262">
            <w:pPr>
              <w:jc w:val="both"/>
              <w:rPr>
                <w:rFonts w:ascii="Calibri" w:hAnsi="Calibri" w:cs="Calibri"/>
                <w:lang w:val="en-GB"/>
              </w:rPr>
            </w:pPr>
          </w:p>
          <w:p w:rsidR="00A96941" w:rsidRPr="008F44FA" w:rsidRDefault="00A96941" w:rsidP="004B2262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en-GB"/>
              </w:rPr>
            </w:pPr>
            <w:r w:rsidRPr="008F44FA">
              <w:rPr>
                <w:rFonts w:ascii="Calibri" w:hAnsi="Calibri" w:cs="Calibri"/>
                <w:lang w:val="en-GB"/>
              </w:rPr>
              <w:t>Payment gateway on AERA website</w:t>
            </w:r>
          </w:p>
          <w:p w:rsidR="003D3A36" w:rsidRPr="008F44FA" w:rsidRDefault="003D3A36" w:rsidP="004B2262">
            <w:pPr>
              <w:ind w:left="7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6144A0" w:rsidRPr="008F44FA" w:rsidTr="004B2262">
        <w:tc>
          <w:tcPr>
            <w:tcW w:w="5058" w:type="dxa"/>
            <w:shd w:val="clear" w:color="auto" w:fill="auto"/>
          </w:tcPr>
          <w:p w:rsidR="006144A0" w:rsidRPr="008F44FA" w:rsidRDefault="006144A0" w:rsidP="004B2262">
            <w:pPr>
              <w:ind w:left="36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8F44FA">
              <w:rPr>
                <w:rFonts w:ascii="Calibri" w:hAnsi="Calibri" w:cs="Calibri"/>
                <w:b/>
                <w:bCs/>
                <w:lang w:val="en-GB"/>
              </w:rPr>
              <w:t>Signature with date</w:t>
            </w:r>
          </w:p>
          <w:p w:rsidR="004B2262" w:rsidRPr="008F44FA" w:rsidRDefault="004B2262" w:rsidP="004B2262">
            <w:pPr>
              <w:ind w:left="36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4B2262" w:rsidRPr="008F44FA" w:rsidRDefault="004B2262" w:rsidP="004B2262">
            <w:pPr>
              <w:ind w:left="36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5058" w:type="dxa"/>
            <w:shd w:val="clear" w:color="auto" w:fill="auto"/>
          </w:tcPr>
          <w:p w:rsidR="006144A0" w:rsidRPr="008F44FA" w:rsidRDefault="006144A0" w:rsidP="004B2262">
            <w:pPr>
              <w:ind w:left="360"/>
              <w:jc w:val="both"/>
              <w:rPr>
                <w:rFonts w:ascii="Calibri" w:hAnsi="Calibri" w:cs="Calibri"/>
                <w:lang w:val="en-GB"/>
              </w:rPr>
            </w:pPr>
          </w:p>
          <w:p w:rsidR="004B2262" w:rsidRPr="008F44FA" w:rsidRDefault="004B2262" w:rsidP="004B2262">
            <w:pPr>
              <w:ind w:left="360"/>
              <w:jc w:val="both"/>
              <w:rPr>
                <w:rFonts w:ascii="Calibri" w:hAnsi="Calibri" w:cs="Calibri"/>
                <w:lang w:val="en-GB"/>
              </w:rPr>
            </w:pPr>
          </w:p>
          <w:p w:rsidR="003D3A36" w:rsidRPr="008F44FA" w:rsidRDefault="003D3A36" w:rsidP="004B2262">
            <w:pPr>
              <w:ind w:left="360"/>
              <w:jc w:val="both"/>
              <w:rPr>
                <w:rFonts w:ascii="Calibri" w:hAnsi="Calibri" w:cs="Calibri"/>
                <w:lang w:val="en-GB"/>
              </w:rPr>
            </w:pPr>
          </w:p>
          <w:p w:rsidR="006144A0" w:rsidRPr="008F44FA" w:rsidRDefault="006144A0" w:rsidP="004B2262">
            <w:pPr>
              <w:ind w:left="360"/>
              <w:jc w:val="both"/>
              <w:rPr>
                <w:rFonts w:ascii="Calibri" w:hAnsi="Calibri" w:cs="Calibri"/>
                <w:lang w:val="en-GB"/>
              </w:rPr>
            </w:pPr>
          </w:p>
        </w:tc>
      </w:tr>
    </w:tbl>
    <w:p w:rsidR="008B5260" w:rsidRDefault="00437DBC" w:rsidP="008B5260">
      <w:pPr>
        <w:pStyle w:val="style1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000000"/>
        </w:rPr>
      </w:pPr>
      <w:r w:rsidRPr="008F44FA">
        <w:rPr>
          <w:rFonts w:ascii="Calibri" w:hAnsi="Calibri" w:cs="Calibri"/>
          <w:b/>
          <w:bCs/>
          <w:color w:val="000000"/>
        </w:rPr>
        <w:lastRenderedPageBreak/>
        <w:t xml:space="preserve">Instructions and </w:t>
      </w:r>
      <w:r w:rsidR="008B5260" w:rsidRPr="008F44FA">
        <w:rPr>
          <w:rFonts w:ascii="Calibri" w:hAnsi="Calibri" w:cs="Calibri"/>
          <w:b/>
          <w:bCs/>
          <w:color w:val="000000"/>
        </w:rPr>
        <w:t>Payment details</w:t>
      </w:r>
    </w:p>
    <w:p w:rsidR="00A2471A" w:rsidRDefault="00A2471A" w:rsidP="008B5260">
      <w:pPr>
        <w:pStyle w:val="style1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0"/>
        <w:gridCol w:w="2070"/>
      </w:tblGrid>
      <w:tr w:rsidR="00A2471A" w:rsidRPr="00A2471A" w:rsidTr="00A2471A">
        <w:tc>
          <w:tcPr>
            <w:tcW w:w="5490" w:type="dxa"/>
          </w:tcPr>
          <w:p w:rsidR="00A2471A" w:rsidRPr="00A2471A" w:rsidRDefault="00A2471A" w:rsidP="005265D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471A">
              <w:rPr>
                <w:rFonts w:asciiTheme="minorHAnsi" w:hAnsiTheme="minorHAnsi" w:cstheme="minorHAnsi"/>
                <w:b/>
                <w:bCs/>
                <w:szCs w:val="22"/>
              </w:rPr>
              <w:t>Particulars</w:t>
            </w:r>
          </w:p>
        </w:tc>
        <w:tc>
          <w:tcPr>
            <w:tcW w:w="2070" w:type="dxa"/>
          </w:tcPr>
          <w:p w:rsidR="00A2471A" w:rsidRPr="00A2471A" w:rsidRDefault="00A2471A" w:rsidP="00A2471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471A">
              <w:rPr>
                <w:rFonts w:asciiTheme="minorHAnsi" w:hAnsiTheme="minorHAnsi" w:cstheme="minorHAnsi"/>
                <w:b/>
                <w:bCs/>
                <w:szCs w:val="22"/>
              </w:rPr>
              <w:t>Rate</w:t>
            </w:r>
          </w:p>
        </w:tc>
      </w:tr>
      <w:tr w:rsidR="00A2471A" w:rsidRPr="00A2471A" w:rsidTr="00A2471A">
        <w:tc>
          <w:tcPr>
            <w:tcW w:w="5490" w:type="dxa"/>
          </w:tcPr>
          <w:p w:rsidR="00A2471A" w:rsidRPr="00A2471A" w:rsidRDefault="00A2471A" w:rsidP="005265D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>Institutional Membership</w:t>
            </w:r>
          </w:p>
        </w:tc>
        <w:tc>
          <w:tcPr>
            <w:tcW w:w="2070" w:type="dxa"/>
          </w:tcPr>
          <w:p w:rsidR="00A2471A" w:rsidRPr="00A2471A" w:rsidRDefault="00A2471A" w:rsidP="00A2471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>Rs.3000/-</w:t>
            </w:r>
          </w:p>
        </w:tc>
      </w:tr>
      <w:tr w:rsidR="00A2471A" w:rsidRPr="00A2471A" w:rsidTr="00A2471A">
        <w:tc>
          <w:tcPr>
            <w:tcW w:w="5490" w:type="dxa"/>
          </w:tcPr>
          <w:p w:rsidR="00A2471A" w:rsidRPr="00A2471A" w:rsidRDefault="00A2471A" w:rsidP="005265D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 xml:space="preserve">Individual Membership </w:t>
            </w:r>
          </w:p>
        </w:tc>
        <w:tc>
          <w:tcPr>
            <w:tcW w:w="2070" w:type="dxa"/>
          </w:tcPr>
          <w:p w:rsidR="00A2471A" w:rsidRPr="00A2471A" w:rsidRDefault="00A2471A" w:rsidP="00A2471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>Rs.  700/-</w:t>
            </w:r>
          </w:p>
        </w:tc>
      </w:tr>
      <w:tr w:rsidR="00A2471A" w:rsidRPr="00A2471A" w:rsidTr="00A2471A">
        <w:tc>
          <w:tcPr>
            <w:tcW w:w="5490" w:type="dxa"/>
          </w:tcPr>
          <w:p w:rsidR="00A2471A" w:rsidRPr="00A2471A" w:rsidRDefault="00A2471A" w:rsidP="005265D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>Student Membership</w:t>
            </w:r>
          </w:p>
        </w:tc>
        <w:tc>
          <w:tcPr>
            <w:tcW w:w="2070" w:type="dxa"/>
          </w:tcPr>
          <w:p w:rsidR="00A2471A" w:rsidRPr="00A2471A" w:rsidRDefault="00A2471A" w:rsidP="00A2471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>Rs.  500/-</w:t>
            </w:r>
          </w:p>
        </w:tc>
      </w:tr>
      <w:tr w:rsidR="00A2471A" w:rsidRPr="00A2471A" w:rsidTr="00A2471A">
        <w:tc>
          <w:tcPr>
            <w:tcW w:w="5490" w:type="dxa"/>
          </w:tcPr>
          <w:p w:rsidR="00A2471A" w:rsidRPr="00A2471A" w:rsidRDefault="00A2471A" w:rsidP="005265D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>Life Membership</w:t>
            </w:r>
          </w:p>
        </w:tc>
        <w:tc>
          <w:tcPr>
            <w:tcW w:w="2070" w:type="dxa"/>
          </w:tcPr>
          <w:p w:rsidR="00A2471A" w:rsidRPr="00A2471A" w:rsidRDefault="00A2471A" w:rsidP="00A2471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>Rs. 5000/-</w:t>
            </w:r>
          </w:p>
        </w:tc>
      </w:tr>
      <w:tr w:rsidR="00A2471A" w:rsidRPr="00A2471A" w:rsidTr="00A2471A">
        <w:tc>
          <w:tcPr>
            <w:tcW w:w="5490" w:type="dxa"/>
          </w:tcPr>
          <w:p w:rsidR="00A2471A" w:rsidRPr="00A2471A" w:rsidRDefault="00A2471A" w:rsidP="005265D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>Overseas (Institutional)</w:t>
            </w:r>
          </w:p>
        </w:tc>
        <w:tc>
          <w:tcPr>
            <w:tcW w:w="2070" w:type="dxa"/>
          </w:tcPr>
          <w:p w:rsidR="00A2471A" w:rsidRPr="00A2471A" w:rsidRDefault="00A2471A" w:rsidP="00A2471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>US $ 150</w:t>
            </w:r>
          </w:p>
        </w:tc>
      </w:tr>
      <w:tr w:rsidR="00A2471A" w:rsidRPr="00A2471A" w:rsidTr="00A2471A">
        <w:tc>
          <w:tcPr>
            <w:tcW w:w="5490" w:type="dxa"/>
          </w:tcPr>
          <w:p w:rsidR="00A2471A" w:rsidRPr="00A2471A" w:rsidRDefault="00A2471A" w:rsidP="005265D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>Overseas (Individual)</w:t>
            </w:r>
          </w:p>
        </w:tc>
        <w:tc>
          <w:tcPr>
            <w:tcW w:w="2070" w:type="dxa"/>
          </w:tcPr>
          <w:p w:rsidR="00A2471A" w:rsidRPr="00A2471A" w:rsidRDefault="00A2471A" w:rsidP="00A2471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>US $   75</w:t>
            </w:r>
          </w:p>
        </w:tc>
      </w:tr>
      <w:tr w:rsidR="00A2471A" w:rsidRPr="00A2471A" w:rsidTr="00A2471A">
        <w:tc>
          <w:tcPr>
            <w:tcW w:w="5490" w:type="dxa"/>
          </w:tcPr>
          <w:p w:rsidR="00A2471A" w:rsidRPr="00A2471A" w:rsidRDefault="00A2471A" w:rsidP="005265D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>Overseas (Life membership other than institutions)</w:t>
            </w:r>
          </w:p>
        </w:tc>
        <w:tc>
          <w:tcPr>
            <w:tcW w:w="2070" w:type="dxa"/>
          </w:tcPr>
          <w:p w:rsidR="00A2471A" w:rsidRPr="00A2471A" w:rsidRDefault="00A2471A" w:rsidP="00A2471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2471A">
              <w:rPr>
                <w:rFonts w:asciiTheme="minorHAnsi" w:hAnsiTheme="minorHAnsi" w:cstheme="minorHAnsi"/>
                <w:szCs w:val="22"/>
              </w:rPr>
              <w:t>US $ 500</w:t>
            </w:r>
          </w:p>
        </w:tc>
      </w:tr>
    </w:tbl>
    <w:p w:rsidR="00A2471A" w:rsidRPr="008F44FA" w:rsidRDefault="00A2471A" w:rsidP="008B5260">
      <w:pPr>
        <w:pStyle w:val="style1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000000"/>
        </w:rPr>
      </w:pPr>
    </w:p>
    <w:p w:rsidR="008B5260" w:rsidRPr="008F44FA" w:rsidRDefault="008B5260" w:rsidP="008B5260">
      <w:pPr>
        <w:pStyle w:val="style1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8B5260" w:rsidRPr="008F44FA" w:rsidRDefault="008B5260" w:rsidP="008B5260">
      <w:pPr>
        <w:pStyle w:val="style1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F44FA">
        <w:rPr>
          <w:rFonts w:ascii="Calibri" w:hAnsi="Calibri" w:cs="Calibri"/>
          <w:color w:val="000000"/>
        </w:rPr>
        <w:t>Demand draft or multicity cheque favoring Agricultural Economics Research Association, New Delhi and sent to following address:</w:t>
      </w:r>
    </w:p>
    <w:p w:rsidR="008B5260" w:rsidRPr="008F44FA" w:rsidRDefault="008B5260" w:rsidP="008B5260">
      <w:pPr>
        <w:pStyle w:val="style16"/>
        <w:shd w:val="clear" w:color="auto" w:fill="FFFFFF"/>
        <w:spacing w:before="0" w:beforeAutospacing="0" w:after="0" w:afterAutospacing="0"/>
        <w:ind w:left="1985"/>
        <w:rPr>
          <w:rFonts w:ascii="Calibri" w:hAnsi="Calibri" w:cs="Calibri"/>
          <w:color w:val="000000"/>
        </w:rPr>
      </w:pPr>
      <w:r w:rsidRPr="008F44FA">
        <w:rPr>
          <w:rFonts w:ascii="Calibri" w:hAnsi="Calibri" w:cs="Calibri"/>
          <w:color w:val="000000"/>
        </w:rPr>
        <w:br/>
        <w:t>Agricultural Economics Research Review</w:t>
      </w:r>
      <w:r w:rsidRPr="008F44FA">
        <w:rPr>
          <w:rFonts w:ascii="Calibri" w:hAnsi="Calibri" w:cs="Calibri"/>
          <w:color w:val="000000"/>
        </w:rPr>
        <w:br/>
        <w:t>F-4, A Block, NASC Complex</w:t>
      </w:r>
      <w:r w:rsidRPr="008F44FA">
        <w:rPr>
          <w:rFonts w:ascii="Calibri" w:hAnsi="Calibri" w:cs="Calibri"/>
          <w:color w:val="000000"/>
        </w:rPr>
        <w:br/>
        <w:t>Dev Prakash Shastri Marg</w:t>
      </w:r>
      <w:r w:rsidRPr="008F44FA">
        <w:rPr>
          <w:rFonts w:ascii="Calibri" w:hAnsi="Calibri" w:cs="Calibri"/>
          <w:color w:val="000000"/>
        </w:rPr>
        <w:br/>
        <w:t>Pusa, New Delhi 110 012.</w:t>
      </w:r>
    </w:p>
    <w:p w:rsidR="008B5260" w:rsidRPr="008F44FA" w:rsidRDefault="008B5260" w:rsidP="008B5260">
      <w:pPr>
        <w:pStyle w:val="style16"/>
        <w:shd w:val="clear" w:color="auto" w:fill="FFFFFF"/>
        <w:spacing w:before="0" w:beforeAutospacing="0" w:after="0" w:afterAutospacing="0"/>
        <w:ind w:left="1985"/>
        <w:rPr>
          <w:rFonts w:ascii="Calibri" w:hAnsi="Calibri" w:cs="Calibri"/>
          <w:color w:val="000000"/>
        </w:rPr>
      </w:pPr>
    </w:p>
    <w:p w:rsidR="008B5260" w:rsidRPr="008F44FA" w:rsidRDefault="008B5260" w:rsidP="008B5260">
      <w:pPr>
        <w:pStyle w:val="style1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F44FA">
        <w:rPr>
          <w:rFonts w:ascii="Calibri" w:hAnsi="Calibri" w:cs="Calibri"/>
          <w:color w:val="000000"/>
        </w:rPr>
        <w:t>For outstation cheques, please add Rs. 80/- towards collection charges.</w:t>
      </w:r>
    </w:p>
    <w:p w:rsidR="008B5260" w:rsidRPr="008F44FA" w:rsidRDefault="008B5260" w:rsidP="008B5260">
      <w:pPr>
        <w:pStyle w:val="style1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F44FA">
        <w:rPr>
          <w:rFonts w:ascii="Calibri" w:hAnsi="Calibri" w:cs="Calibri"/>
          <w:color w:val="000000"/>
        </w:rPr>
        <w:t>Students must send a letter from the Head of the Institution certifying their bonafides.</w:t>
      </w:r>
    </w:p>
    <w:p w:rsidR="008B5260" w:rsidRPr="008F44FA" w:rsidRDefault="008B5260" w:rsidP="008B5260">
      <w:pPr>
        <w:pStyle w:val="style1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F44FA">
        <w:rPr>
          <w:rFonts w:ascii="Calibri" w:hAnsi="Calibri" w:cs="Calibri"/>
          <w:color w:val="000000"/>
        </w:rPr>
        <w:t>Bank transfers/ NEFT can be done as per the following bank details.</w:t>
      </w:r>
    </w:p>
    <w:p w:rsidR="008B5260" w:rsidRPr="008F44FA" w:rsidRDefault="008B5260" w:rsidP="008B5260">
      <w:pPr>
        <w:pStyle w:val="style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8B5260" w:rsidRPr="008F44FA" w:rsidRDefault="008B5260" w:rsidP="008B5260">
      <w:pPr>
        <w:pStyle w:val="style16"/>
        <w:shd w:val="clear" w:color="auto" w:fill="FFFFFF"/>
        <w:spacing w:before="0" w:beforeAutospacing="0" w:after="0" w:afterAutospacing="0"/>
        <w:ind w:left="1985"/>
        <w:rPr>
          <w:rFonts w:ascii="Calibri" w:hAnsi="Calibri" w:cs="Calibri"/>
        </w:rPr>
      </w:pPr>
      <w:r w:rsidRPr="008F44FA">
        <w:rPr>
          <w:rFonts w:ascii="Calibri" w:hAnsi="Calibri" w:cs="Calibri"/>
        </w:rPr>
        <w:t>Bank Name: </w:t>
      </w:r>
      <w:r w:rsidR="00F07EC7">
        <w:rPr>
          <w:rFonts w:ascii="Calibri" w:hAnsi="Calibri" w:cs="Calibri"/>
        </w:rPr>
        <w:t>Canara</w:t>
      </w:r>
    </w:p>
    <w:p w:rsidR="008B5260" w:rsidRPr="008F44FA" w:rsidRDefault="008B5260" w:rsidP="008B5260">
      <w:pPr>
        <w:pStyle w:val="style16"/>
        <w:shd w:val="clear" w:color="auto" w:fill="FFFFFF"/>
        <w:spacing w:before="0" w:beforeAutospacing="0" w:after="0" w:afterAutospacing="0"/>
        <w:ind w:left="1985"/>
        <w:rPr>
          <w:rFonts w:ascii="Calibri" w:hAnsi="Calibri" w:cs="Calibri"/>
        </w:rPr>
      </w:pPr>
      <w:r w:rsidRPr="008F44FA">
        <w:rPr>
          <w:rFonts w:ascii="Calibri" w:hAnsi="Calibri" w:cs="Calibri"/>
        </w:rPr>
        <w:t>Branch: NASC Complex</w:t>
      </w:r>
    </w:p>
    <w:p w:rsidR="008B5260" w:rsidRPr="008F44FA" w:rsidRDefault="008B5260" w:rsidP="008B5260">
      <w:pPr>
        <w:pStyle w:val="style16"/>
        <w:shd w:val="clear" w:color="auto" w:fill="FFFFFF"/>
        <w:spacing w:before="0" w:beforeAutospacing="0" w:after="0" w:afterAutospacing="0"/>
        <w:ind w:left="1985"/>
        <w:rPr>
          <w:rFonts w:ascii="Calibri" w:hAnsi="Calibri" w:cs="Calibri"/>
        </w:rPr>
      </w:pPr>
      <w:r w:rsidRPr="008F44FA">
        <w:rPr>
          <w:rFonts w:ascii="Calibri" w:hAnsi="Calibri" w:cs="Calibri"/>
        </w:rPr>
        <w:t>Bank Account No.: 90292010018589</w:t>
      </w:r>
    </w:p>
    <w:p w:rsidR="008B5260" w:rsidRPr="008F44FA" w:rsidRDefault="008B5260" w:rsidP="008B5260">
      <w:pPr>
        <w:pStyle w:val="style16"/>
        <w:shd w:val="clear" w:color="auto" w:fill="FFFFFF"/>
        <w:spacing w:before="0" w:beforeAutospacing="0" w:after="0" w:afterAutospacing="0"/>
        <w:ind w:left="1985"/>
        <w:rPr>
          <w:rFonts w:ascii="Calibri" w:hAnsi="Calibri" w:cs="Calibri"/>
        </w:rPr>
      </w:pPr>
      <w:r w:rsidRPr="008F44FA">
        <w:rPr>
          <w:rFonts w:ascii="Calibri" w:hAnsi="Calibri" w:cs="Calibri"/>
        </w:rPr>
        <w:t>Nature of Account: Saving</w:t>
      </w:r>
    </w:p>
    <w:p w:rsidR="008B5260" w:rsidRPr="008F44FA" w:rsidRDefault="008B5260" w:rsidP="008B5260">
      <w:pPr>
        <w:pStyle w:val="style16"/>
        <w:shd w:val="clear" w:color="auto" w:fill="FFFFFF"/>
        <w:spacing w:before="0" w:beforeAutospacing="0" w:after="0" w:afterAutospacing="0"/>
        <w:ind w:left="1985"/>
        <w:rPr>
          <w:rFonts w:ascii="Calibri" w:hAnsi="Calibri" w:cs="Calibri"/>
        </w:rPr>
      </w:pPr>
      <w:r w:rsidRPr="008F44FA">
        <w:rPr>
          <w:rFonts w:ascii="Calibri" w:hAnsi="Calibri" w:cs="Calibri"/>
        </w:rPr>
        <w:t>Name of the Account holder: </w:t>
      </w:r>
      <w:r w:rsidR="00437DBC" w:rsidRPr="008F44FA">
        <w:rPr>
          <w:rFonts w:ascii="Calibri" w:hAnsi="Calibri" w:cs="Calibri"/>
          <w:color w:val="000000"/>
        </w:rPr>
        <w:t>Agricultural Economics Research Review</w:t>
      </w:r>
    </w:p>
    <w:p w:rsidR="008B5260" w:rsidRPr="008F44FA" w:rsidRDefault="008B5260" w:rsidP="008B5260">
      <w:pPr>
        <w:pStyle w:val="style16"/>
        <w:shd w:val="clear" w:color="auto" w:fill="FFFFFF"/>
        <w:spacing w:before="0" w:beforeAutospacing="0" w:after="0" w:afterAutospacing="0"/>
        <w:ind w:left="1985"/>
        <w:rPr>
          <w:rFonts w:ascii="Calibri" w:hAnsi="Calibri" w:cs="Calibri"/>
        </w:rPr>
      </w:pPr>
      <w:r w:rsidRPr="008F44FA">
        <w:rPr>
          <w:rFonts w:ascii="Calibri" w:hAnsi="Calibri" w:cs="Calibri"/>
        </w:rPr>
        <w:t>MICR No. 110025175</w:t>
      </w:r>
    </w:p>
    <w:p w:rsidR="008B5260" w:rsidRPr="008F44FA" w:rsidRDefault="008B5260" w:rsidP="008B5260">
      <w:pPr>
        <w:pStyle w:val="style16"/>
        <w:shd w:val="clear" w:color="auto" w:fill="FFFFFF"/>
        <w:spacing w:before="0" w:beforeAutospacing="0" w:after="0" w:afterAutospacing="0"/>
        <w:ind w:left="1985"/>
        <w:rPr>
          <w:rFonts w:ascii="Calibri" w:hAnsi="Calibri" w:cs="Calibri"/>
        </w:rPr>
      </w:pPr>
      <w:r w:rsidRPr="008F44FA">
        <w:rPr>
          <w:rFonts w:ascii="Calibri" w:hAnsi="Calibri" w:cs="Calibri"/>
        </w:rPr>
        <w:t xml:space="preserve">IFSC No. </w:t>
      </w:r>
      <w:r w:rsidR="00455509">
        <w:rPr>
          <w:rFonts w:ascii="Calibri" w:hAnsi="Calibri" w:cs="Calibri"/>
        </w:rPr>
        <w:t>CNR</w:t>
      </w:r>
      <w:r w:rsidRPr="008F44FA">
        <w:rPr>
          <w:rFonts w:ascii="Calibri" w:hAnsi="Calibri" w:cs="Calibri"/>
        </w:rPr>
        <w:t>B00</w:t>
      </w:r>
      <w:r w:rsidR="00455509">
        <w:rPr>
          <w:rFonts w:ascii="Calibri" w:hAnsi="Calibri" w:cs="Calibri"/>
        </w:rPr>
        <w:t>1</w:t>
      </w:r>
      <w:r w:rsidRPr="008F44FA">
        <w:rPr>
          <w:rFonts w:ascii="Calibri" w:hAnsi="Calibri" w:cs="Calibri"/>
        </w:rPr>
        <w:t>9153</w:t>
      </w:r>
    </w:p>
    <w:p w:rsidR="00A335A2" w:rsidRPr="008F44FA" w:rsidRDefault="00A335A2" w:rsidP="008B5260">
      <w:pPr>
        <w:pStyle w:val="style16"/>
        <w:shd w:val="clear" w:color="auto" w:fill="FFFFFF"/>
        <w:spacing w:before="0" w:beforeAutospacing="0" w:after="0" w:afterAutospacing="0"/>
        <w:ind w:left="1985"/>
        <w:rPr>
          <w:rFonts w:ascii="Calibri" w:hAnsi="Calibri" w:cs="Calibri"/>
        </w:rPr>
      </w:pPr>
    </w:p>
    <w:p w:rsidR="00D108B4" w:rsidRDefault="008B5260" w:rsidP="008B5260">
      <w:pPr>
        <w:pStyle w:val="style1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F44FA">
        <w:rPr>
          <w:rFonts w:ascii="Calibri" w:hAnsi="Calibri" w:cs="Calibri"/>
          <w:color w:val="000000"/>
        </w:rPr>
        <w:t xml:space="preserve">Online transfer through </w:t>
      </w:r>
      <w:r w:rsidR="00D108B4">
        <w:rPr>
          <w:rFonts w:ascii="Calibri" w:hAnsi="Calibri" w:cs="Calibri"/>
          <w:color w:val="000000"/>
        </w:rPr>
        <w:t>QR code</w:t>
      </w:r>
    </w:p>
    <w:p w:rsidR="008B5260" w:rsidRPr="008F44FA" w:rsidRDefault="00D108B4" w:rsidP="00D108B4">
      <w:pPr>
        <w:pStyle w:val="style1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085975" cy="2123224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000" t="21780" r="24091" b="13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2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260" w:rsidRPr="008F44FA">
        <w:rPr>
          <w:rFonts w:ascii="Calibri" w:hAnsi="Calibri" w:cs="Calibri"/>
          <w:color w:val="000000"/>
        </w:rPr>
        <w:t xml:space="preserve"> </w:t>
      </w:r>
    </w:p>
    <w:p w:rsidR="008B5260" w:rsidRPr="008F44FA" w:rsidRDefault="008B5260" w:rsidP="003D3A36">
      <w:pPr>
        <w:rPr>
          <w:rFonts w:ascii="Calibri" w:hAnsi="Calibri" w:cs="Calibri"/>
          <w:lang w:val="en-GB"/>
        </w:rPr>
      </w:pPr>
    </w:p>
    <w:sectPr w:rsidR="008B5260" w:rsidRPr="008F44FA" w:rsidSect="0077684F">
      <w:footerReference w:type="default" r:id="rId10"/>
      <w:pgSz w:w="12240" w:h="15840"/>
      <w:pgMar w:top="1152" w:right="126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58" w:rsidRDefault="00FC4158" w:rsidP="008F44FA">
      <w:r>
        <w:separator/>
      </w:r>
    </w:p>
  </w:endnote>
  <w:endnote w:type="continuationSeparator" w:id="1">
    <w:p w:rsidR="00FC4158" w:rsidRDefault="00FC4158" w:rsidP="008F4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FA" w:rsidRDefault="00736D74">
    <w:pPr>
      <w:pStyle w:val="Footer"/>
      <w:jc w:val="center"/>
    </w:pPr>
    <w:r>
      <w:fldChar w:fldCharType="begin"/>
    </w:r>
    <w:r w:rsidR="008F44FA">
      <w:instrText xml:space="preserve"> PAGE   \* MERGEFORMAT </w:instrText>
    </w:r>
    <w:r>
      <w:fldChar w:fldCharType="separate"/>
    </w:r>
    <w:r w:rsidR="00D108B4">
      <w:rPr>
        <w:noProof/>
      </w:rPr>
      <w:t>1</w:t>
    </w:r>
    <w:r>
      <w:rPr>
        <w:noProof/>
      </w:rPr>
      <w:fldChar w:fldCharType="end"/>
    </w:r>
  </w:p>
  <w:p w:rsidR="008F44FA" w:rsidRDefault="008F44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58" w:rsidRDefault="00FC4158" w:rsidP="008F44FA">
      <w:r>
        <w:separator/>
      </w:r>
    </w:p>
  </w:footnote>
  <w:footnote w:type="continuationSeparator" w:id="1">
    <w:p w:rsidR="00FC4158" w:rsidRDefault="00FC4158" w:rsidP="008F4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2EE"/>
    <w:multiLevelType w:val="hybridMultilevel"/>
    <w:tmpl w:val="677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567"/>
    <w:multiLevelType w:val="hybridMultilevel"/>
    <w:tmpl w:val="A7D6433C"/>
    <w:lvl w:ilvl="0" w:tplc="A57C2ED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1A8E6D63"/>
    <w:multiLevelType w:val="hybridMultilevel"/>
    <w:tmpl w:val="7AA6B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76143"/>
    <w:multiLevelType w:val="hybridMultilevel"/>
    <w:tmpl w:val="68E47D7E"/>
    <w:lvl w:ilvl="0" w:tplc="A57C2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C630F9"/>
    <w:multiLevelType w:val="hybridMultilevel"/>
    <w:tmpl w:val="3538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F01D1"/>
    <w:multiLevelType w:val="hybridMultilevel"/>
    <w:tmpl w:val="B8EE0AFA"/>
    <w:lvl w:ilvl="0" w:tplc="A57C2ED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9DE"/>
    <w:rsid w:val="00067A62"/>
    <w:rsid w:val="000A17FD"/>
    <w:rsid w:val="000F54A4"/>
    <w:rsid w:val="00143995"/>
    <w:rsid w:val="001A68DE"/>
    <w:rsid w:val="00227E6A"/>
    <w:rsid w:val="00291978"/>
    <w:rsid w:val="002F779C"/>
    <w:rsid w:val="003D3A36"/>
    <w:rsid w:val="00437DBC"/>
    <w:rsid w:val="00455509"/>
    <w:rsid w:val="004778A2"/>
    <w:rsid w:val="004B2262"/>
    <w:rsid w:val="00527E68"/>
    <w:rsid w:val="00533B00"/>
    <w:rsid w:val="00554001"/>
    <w:rsid w:val="005809DE"/>
    <w:rsid w:val="005F563E"/>
    <w:rsid w:val="006144A0"/>
    <w:rsid w:val="006226E4"/>
    <w:rsid w:val="006A5B95"/>
    <w:rsid w:val="006E0B22"/>
    <w:rsid w:val="007026B1"/>
    <w:rsid w:val="00736D74"/>
    <w:rsid w:val="0076610D"/>
    <w:rsid w:val="0077684F"/>
    <w:rsid w:val="007815AA"/>
    <w:rsid w:val="007B0BC7"/>
    <w:rsid w:val="007E5C33"/>
    <w:rsid w:val="008B1644"/>
    <w:rsid w:val="008B5260"/>
    <w:rsid w:val="008D1C6B"/>
    <w:rsid w:val="008F44FA"/>
    <w:rsid w:val="00910EC5"/>
    <w:rsid w:val="009B5457"/>
    <w:rsid w:val="009E09E7"/>
    <w:rsid w:val="00A12377"/>
    <w:rsid w:val="00A21720"/>
    <w:rsid w:val="00A2471A"/>
    <w:rsid w:val="00A335A2"/>
    <w:rsid w:val="00A743FA"/>
    <w:rsid w:val="00A815A8"/>
    <w:rsid w:val="00A871B5"/>
    <w:rsid w:val="00A96941"/>
    <w:rsid w:val="00B14C28"/>
    <w:rsid w:val="00B47F97"/>
    <w:rsid w:val="00B9292D"/>
    <w:rsid w:val="00BC3AAC"/>
    <w:rsid w:val="00C91EF4"/>
    <w:rsid w:val="00CA107C"/>
    <w:rsid w:val="00CC3EA6"/>
    <w:rsid w:val="00D108B4"/>
    <w:rsid w:val="00D40C6A"/>
    <w:rsid w:val="00E72FAE"/>
    <w:rsid w:val="00E81BA9"/>
    <w:rsid w:val="00EB7A3B"/>
    <w:rsid w:val="00F07EC7"/>
    <w:rsid w:val="00F30A91"/>
    <w:rsid w:val="00F410A7"/>
    <w:rsid w:val="00FA022F"/>
    <w:rsid w:val="00FC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FAE"/>
    <w:rPr>
      <w:sz w:val="24"/>
      <w:szCs w:val="24"/>
    </w:rPr>
  </w:style>
  <w:style w:type="paragraph" w:styleId="Heading1">
    <w:name w:val="heading 1"/>
    <w:basedOn w:val="Normal"/>
    <w:next w:val="Normal"/>
    <w:qFormat/>
    <w:rsid w:val="00E72FAE"/>
    <w:pPr>
      <w:keepNext/>
      <w:jc w:val="center"/>
      <w:outlineLvl w:val="0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2FAE"/>
    <w:pPr>
      <w:pBdr>
        <w:bottom w:val="single" w:sz="12" w:space="1" w:color="auto"/>
      </w:pBdr>
      <w:jc w:val="both"/>
    </w:pPr>
    <w:rPr>
      <w:lang w:val="en-GB"/>
    </w:rPr>
  </w:style>
  <w:style w:type="character" w:styleId="Hyperlink">
    <w:name w:val="Hyperlink"/>
    <w:rsid w:val="00CA107C"/>
    <w:rPr>
      <w:color w:val="0000FF"/>
      <w:u w:val="single"/>
    </w:rPr>
  </w:style>
  <w:style w:type="table" w:styleId="TableGrid">
    <w:name w:val="Table Grid"/>
    <w:basedOn w:val="TableNormal"/>
    <w:rsid w:val="0077684F"/>
    <w:pPr>
      <w:ind w:left="811" w:hanging="53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-1">
    <w:name w:val="Para-1"/>
    <w:rsid w:val="001A68DE"/>
    <w:pPr>
      <w:tabs>
        <w:tab w:val="left" w:pos="405"/>
      </w:tabs>
      <w:autoSpaceDE w:val="0"/>
      <w:autoSpaceDN w:val="0"/>
      <w:adjustRightInd w:val="0"/>
      <w:spacing w:after="120"/>
      <w:ind w:left="405" w:hanging="405"/>
      <w:jc w:val="both"/>
    </w:pPr>
    <w:rPr>
      <w:rFonts w:eastAsia="Calibri"/>
      <w:sz w:val="22"/>
      <w:szCs w:val="22"/>
    </w:rPr>
  </w:style>
  <w:style w:type="paragraph" w:customStyle="1" w:styleId="Para">
    <w:name w:val="Para"/>
    <w:uiPriority w:val="99"/>
    <w:rsid w:val="001A68DE"/>
    <w:pPr>
      <w:autoSpaceDE w:val="0"/>
      <w:autoSpaceDN w:val="0"/>
      <w:adjustRightInd w:val="0"/>
      <w:spacing w:after="120"/>
      <w:ind w:firstLine="360"/>
      <w:jc w:val="both"/>
    </w:pPr>
    <w:rPr>
      <w:rFonts w:eastAsia="Calibri"/>
      <w:color w:val="000000"/>
      <w:sz w:val="22"/>
      <w:szCs w:val="22"/>
    </w:rPr>
  </w:style>
  <w:style w:type="paragraph" w:customStyle="1" w:styleId="style2">
    <w:name w:val="style2"/>
    <w:basedOn w:val="Normal"/>
    <w:rsid w:val="00910EC5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3D3A36"/>
    <w:rPr>
      <w:color w:val="605E5C"/>
      <w:shd w:val="clear" w:color="auto" w:fill="E1DFDD"/>
    </w:rPr>
  </w:style>
  <w:style w:type="paragraph" w:customStyle="1" w:styleId="style16">
    <w:name w:val="style16"/>
    <w:basedOn w:val="Normal"/>
    <w:rsid w:val="008B526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B5260"/>
    <w:rPr>
      <w:b/>
      <w:bCs/>
    </w:rPr>
  </w:style>
  <w:style w:type="paragraph" w:styleId="Header">
    <w:name w:val="header"/>
    <w:basedOn w:val="Normal"/>
    <w:link w:val="HeaderChar"/>
    <w:rsid w:val="008F44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F44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44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44FA"/>
    <w:rPr>
      <w:sz w:val="24"/>
      <w:szCs w:val="24"/>
    </w:rPr>
  </w:style>
  <w:style w:type="paragraph" w:styleId="BalloonText">
    <w:name w:val="Balloon Text"/>
    <w:basedOn w:val="Normal"/>
    <w:link w:val="BalloonTextChar"/>
    <w:rsid w:val="00D10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aind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Economics Research Association (India)</vt:lpstr>
    </vt:vector>
  </TitlesOfParts>
  <Company/>
  <LinksUpToDate>false</LinksUpToDate>
  <CharactersWithSpaces>1903</CharactersWithSpaces>
  <SharedDoc>false</SharedDoc>
  <HLinks>
    <vt:vector size="12" baseType="variant">
      <vt:variant>
        <vt:i4>4849785</vt:i4>
      </vt:variant>
      <vt:variant>
        <vt:i4>3</vt:i4>
      </vt:variant>
      <vt:variant>
        <vt:i4>0</vt:i4>
      </vt:variant>
      <vt:variant>
        <vt:i4>5</vt:i4>
      </vt:variant>
      <vt:variant>
        <vt:lpwstr>mailto:subscription@indianjournals.com</vt:lpwstr>
      </vt:variant>
      <vt:variant>
        <vt:lpwstr/>
      </vt:variant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mailto:aeraindia@gmail.com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Economics Research Association (India)</dc:title>
  <dc:subject/>
  <dc:creator>Dr. P. Kumar</dc:creator>
  <cp:keywords/>
  <dc:description/>
  <cp:lastModifiedBy>Microsoft</cp:lastModifiedBy>
  <cp:revision>9</cp:revision>
  <cp:lastPrinted>2013-06-07T04:15:00Z</cp:lastPrinted>
  <dcterms:created xsi:type="dcterms:W3CDTF">2020-05-04T14:27:00Z</dcterms:created>
  <dcterms:modified xsi:type="dcterms:W3CDTF">2025-01-29T11:07:00Z</dcterms:modified>
</cp:coreProperties>
</file>